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B2" w:rsidRDefault="0097695E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5E" w:rsidRDefault="0097695E" w:rsidP="009769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97695E" w:rsidRDefault="0097695E" w:rsidP="009769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97695E" w:rsidRPr="004856F4" w:rsidRDefault="0097695E" w:rsidP="0097695E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занятий внеурочной деятельности;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соответствует образовательному минимуму содержания основных образовательных программ и требованиям к уровню подготовки учащихся. Она позволяет сформировать у учащихся основной школы достаточно широкое представление о физической картине мира. В курсе 9 класса рассматриваются вопросы: законы взаимодействия и движения тел, механические колебания и волны, звук, электромагнитное поле, строение атома и атомного ядра, использование энергии атомных ядер.</w:t>
      </w:r>
    </w:p>
    <w:p w:rsidR="0097695E" w:rsidRPr="009100AA" w:rsidRDefault="0097695E" w:rsidP="0097695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97695E" w:rsidRDefault="0097695E" w:rsidP="0097695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содействует сохранению единого образовательного пространства. Курс построен на основе базовой программы. Преподавание ведется по учебнику: Е. М.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Гутник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Пёрышкина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Издательский дом «Дрофа», 2009 г.</w:t>
      </w:r>
    </w:p>
    <w:p w:rsidR="0097695E" w:rsidRDefault="0097695E" w:rsidP="0097695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97695E" w:rsidRDefault="0097695E" w:rsidP="0097695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95E" w:rsidRDefault="0097695E" w:rsidP="0097695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95E" w:rsidRPr="004856F4" w:rsidRDefault="0097695E" w:rsidP="0097695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  <w:r w:rsidRPr="00396C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95E" w:rsidRPr="00396C85" w:rsidRDefault="0097695E" w:rsidP="0097695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курса ученик должен знать/понимать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физических величин: путь, скорость, ускорение, масса, сила, импульс, работа, мощность, кинетическая энергия, потенциальная энергия, коэффициент полезного действия, ядерная энергия, ядерные реакции;</w:t>
      </w:r>
      <w:proofErr w:type="gramEnd"/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физических законов: Ньютона, всемирного тяготения, сохранения импульса и энергии, сохранения энергии в ядерных процессах;</w:t>
      </w:r>
    </w:p>
    <w:p w:rsidR="0097695E" w:rsidRPr="00396C85" w:rsidRDefault="0097695E" w:rsidP="009769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объяснять физические явления: равномерное прямолинейное движение, равноускоренное прямолинейное движение, взаимодействие магнитов, действие магнитного поля на проводник с током, тепловое действие тока, электромагнитную индукцию, радиоактивность;</w:t>
      </w:r>
      <w:proofErr w:type="gramEnd"/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температуры, силы тока, напряжения, электрического сопротивления, работы и мощности электрического тока; 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пружины;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результаты измерений и расчетов в единицах Международной системы;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применение изученных физических законов;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97695E" w:rsidRPr="00396C85" w:rsidRDefault="0097695E" w:rsidP="009769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исправностью электропроводки, водопровода, сантехники и газовых приборов в квартире;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 применения простых механизмов;</w:t>
      </w:r>
    </w:p>
    <w:p w:rsidR="0097695E" w:rsidRPr="00396C85" w:rsidRDefault="0097695E" w:rsidP="0097695E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безопасности радиационного фона.</w:t>
      </w:r>
    </w:p>
    <w:p w:rsidR="0097695E" w:rsidRPr="00396C85" w:rsidRDefault="0097695E" w:rsidP="0097695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95E" w:rsidRDefault="0097695E" w:rsidP="0097695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</w:t>
      </w:r>
    </w:p>
    <w:p w:rsidR="0097695E" w:rsidRDefault="0097695E" w:rsidP="0097695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95E" w:rsidRPr="00BD633E" w:rsidRDefault="0097695E" w:rsidP="0097695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                                                                             </w:t>
      </w:r>
      <w:r w:rsidRPr="00396C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  <w:proofErr w:type="gramStart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97695E" w:rsidRPr="00396C85" w:rsidRDefault="0097695E" w:rsidP="0097695E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396C85">
        <w:rPr>
          <w:rFonts w:ascii="Times New Roman" w:eastAsia="Calibri" w:hAnsi="Times New Roman" w:cs="Times New Roman"/>
          <w:b/>
          <w:sz w:val="24"/>
          <w:szCs w:val="24"/>
        </w:rPr>
        <w:t>Тема 1.  Кинематика – 11 часов.</w:t>
      </w: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механики. Система отсчета.</w:t>
      </w: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точка как модель реального тела. Движение материальной точки. Перемещение. Скорость перемещения. Скорость пути. Средняя и мгновенная скорости. Движение с постоянной скоростью. Кинематический закон равномерного движения. Графики зависимости характеристик равномерного движения от времени. Сложение скоростей.</w:t>
      </w: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Ускорение. Равноускоренное прямолинейное движение. Кинематический закон равноускоренного движения. Графики зависимости характеристик равноускоренного движения от времени.</w:t>
      </w: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работа</w:t>
      </w: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Исследование равноускоренного движения без начальной скорости.</w:t>
      </w: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Calibri" w:hAnsi="Times New Roman" w:cs="Times New Roman"/>
          <w:b/>
          <w:sz w:val="24"/>
          <w:szCs w:val="24"/>
        </w:rPr>
        <w:t>Тема 2.  Динамика – 8 часов.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тел. Первый закон Ньютона. Инерциальные системы отсчета. Сила.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между силой и ускорением. Второй закон Ньютона. Масса.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закон Ньютона. Принцип относительности Галилея.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всемирного тяготения. Сила тяжести. Центр тяжести. Вес тела. Невесомость. Движение тела под действием силы тяжести.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Упругие деформации. Закон Гука.</w:t>
      </w:r>
    </w:p>
    <w:p w:rsidR="0097695E" w:rsidRPr="00396C85" w:rsidRDefault="0097695E" w:rsidP="0097695E">
      <w:pPr>
        <w:spacing w:after="0" w:line="240" w:lineRule="auto"/>
        <w:ind w:left="28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Силы трения. Коэффициент трения. </w:t>
      </w: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работа</w:t>
      </w:r>
    </w:p>
    <w:p w:rsidR="0097695E" w:rsidRPr="00396C85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2. Изучение свободного падения тела.</w:t>
      </w:r>
    </w:p>
    <w:p w:rsidR="0097695E" w:rsidRPr="00396C85" w:rsidRDefault="0097695E" w:rsidP="0097695E">
      <w:pPr>
        <w:spacing w:after="0" w:line="240" w:lineRule="auto"/>
        <w:ind w:left="28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396C85" w:rsidRDefault="0097695E" w:rsidP="0097695E">
      <w:pPr>
        <w:spacing w:after="0" w:line="240" w:lineRule="auto"/>
        <w:ind w:left="283" w:firstLine="425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695E" w:rsidRPr="00396C85" w:rsidRDefault="0097695E" w:rsidP="0097695E">
      <w:pPr>
        <w:spacing w:after="0" w:line="240" w:lineRule="auto"/>
        <w:ind w:left="283" w:firstLine="425"/>
        <w:rPr>
          <w:rFonts w:ascii="Times New Roman" w:eastAsia="Calibri" w:hAnsi="Times New Roman" w:cs="Times New Roman"/>
          <w:sz w:val="24"/>
          <w:szCs w:val="24"/>
        </w:rPr>
      </w:pPr>
      <w:r w:rsidRPr="00396C85">
        <w:rPr>
          <w:rFonts w:ascii="Times New Roman" w:eastAsia="Calibri" w:hAnsi="Times New Roman" w:cs="Times New Roman"/>
          <w:b/>
          <w:sz w:val="24"/>
          <w:szCs w:val="24"/>
        </w:rPr>
        <w:t>Тема 3.  Механика. Законы сохранения- 7 часов.</w:t>
      </w:r>
      <w:r w:rsidRPr="00396C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материальной точки по окружности. Угловая скорость. Единицы угловой скорости. Период и частота вращения. 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Искусственные спутники Земли.  Равномерное вращение. Центростремительное ускорение. </w:t>
      </w:r>
    </w:p>
    <w:p w:rsidR="0097695E" w:rsidRPr="00396C85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Импульс. Закон сохранения импульса. Реактивное движение.</w:t>
      </w:r>
    </w:p>
    <w:p w:rsidR="0097695E" w:rsidRPr="00396C85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 мощность, энергия. Теорема о кинетической энергии. Потенциальная энергия гравитационных и упругих взаимодействий. Закон сохранения механической энергии.</w:t>
      </w: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396C85" w:rsidRDefault="0097695E" w:rsidP="0097695E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bookmarkStart w:id="0" w:name="_Toc205087422"/>
      <w:bookmarkEnd w:id="0"/>
      <w:r w:rsidRPr="00396C85">
        <w:rPr>
          <w:rFonts w:ascii="Times New Roman" w:eastAsia="Calibri" w:hAnsi="Times New Roman" w:cs="Times New Roman"/>
          <w:b/>
          <w:sz w:val="24"/>
          <w:szCs w:val="24"/>
        </w:rPr>
        <w:t>Тема 4. Механические колебания и волны – 11 часов.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Колебательное движение. Гармонические колебания. Амплитуда, период, частота, фаза колебаний. Уравнение гармонических колебаний. Пружинный и математический маятники.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Превращения энергии при гармонических колебаниях. Свободные и вынужденные колебания. Резонанс.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Распространение колебаний в упругой среде. Поперечные и продольные волны. Скорость распространения волны, частота волны, длина волны. Связь между ними. Звуковые волны.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Лабораторная работа</w:t>
      </w:r>
    </w:p>
    <w:p w:rsidR="0097695E" w:rsidRPr="00396C85" w:rsidRDefault="0097695E" w:rsidP="0097695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3.Исследование зависимости периода и частоты свободных колебаний от длины нити.</w:t>
      </w:r>
    </w:p>
    <w:p w:rsidR="0097695E" w:rsidRPr="00BD633E" w:rsidRDefault="0097695E" w:rsidP="0097695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Calibri" w:hAnsi="Times New Roman" w:cs="Times New Roman"/>
          <w:b/>
          <w:sz w:val="24"/>
          <w:szCs w:val="24"/>
        </w:rPr>
        <w:t>Тема 5.  Электромагнитное поле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15 часов.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Постоянные магниты. Взаимодействие магнитов. Магнитное поле. Магнитное поле Земли. Магнитное поле тока. Электромагнит. Действие магнитного поля на проводник с током. Взаимодействие проводников с током.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Явление электромагнитной индукции. Получение переменного электрического тока. Электромагнитное поле. Электромагнитные волны. Скорость распространения электромагнитных волн. Влияние электромагнитных излучений на живые организмы. Конденсатор. Колебательный контур. Поглощение электромагнитных колебаний. Принципы радиосвязи и телевидения. Электромагнитная природа света. Преломление света. Показатель преломления. Дисперсия света. Типы оптических спектров. Поглощение и испускание света атомами. Происхождение линейчатых спектров.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Лабораторная работа</w:t>
      </w:r>
    </w:p>
    <w:p w:rsidR="0097695E" w:rsidRPr="00396C85" w:rsidRDefault="0097695E" w:rsidP="0097695E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4.Изучение явления электромагнитной индукции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95E" w:rsidRDefault="0097695E" w:rsidP="0097695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сплошного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линейчатых спектров испускания.</w:t>
      </w:r>
    </w:p>
    <w:p w:rsidR="0097695E" w:rsidRDefault="0097695E" w:rsidP="0097695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695E" w:rsidRPr="00BD633E" w:rsidRDefault="0097695E" w:rsidP="0097695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Calibri" w:hAnsi="Times New Roman" w:cs="Times New Roman"/>
          <w:b/>
          <w:sz w:val="24"/>
          <w:szCs w:val="24"/>
        </w:rPr>
        <w:t xml:space="preserve">Тема 6.  Квантовые явления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14 часов.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Протонно-нейтронная модель строения ядра атома.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Энергия связи атомного ядра.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Ядерные реакции. Энергетический выход ядерных реакций.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Радиоактивность. Закон радиоактивного распада. Альфа, бета, гамма-излучения. Период полураспада.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Деление тяжелых ядер. Цепные ядерные реакции. Ядерный реактор. Экологические проблемы ядерной энергетики.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Ионизирующие излучения и их биологическое действие. Источники энергии Солнца и звёзд.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наблюдения и регистрации частиц в ядерной физике. Основы дозиметрии и радиационной безопасности. Использование ионизирующих излучений. Влияние радиоактивных излучений на живые организмы.</w:t>
      </w:r>
    </w:p>
    <w:p w:rsidR="0097695E" w:rsidRPr="00396C85" w:rsidRDefault="0097695E" w:rsidP="0097695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Лабораторные работы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деления ядра атома урана по фотографии треков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95E" w:rsidRPr="00396C85" w:rsidRDefault="0097695E" w:rsidP="009769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Изучение треков заряженных частиц по готовым фото.</w:t>
      </w:r>
    </w:p>
    <w:p w:rsidR="0097695E" w:rsidRPr="00396C85" w:rsidRDefault="0097695E" w:rsidP="0097695E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Calibri" w:hAnsi="Times New Roman" w:cs="Times New Roman"/>
          <w:b/>
          <w:sz w:val="24"/>
          <w:szCs w:val="24"/>
        </w:rPr>
        <w:t xml:space="preserve">Тема 7.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Calibri" w:hAnsi="Times New Roman" w:cs="Times New Roman"/>
          <w:b/>
          <w:sz w:val="24"/>
          <w:szCs w:val="24"/>
        </w:rPr>
        <w:t>Физика и физические методы изучения природы</w:t>
      </w:r>
      <w:r w:rsidRPr="00396C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 часа.</w:t>
      </w:r>
    </w:p>
    <w:p w:rsidR="0097695E" w:rsidRDefault="0097695E" w:rsidP="0097695E">
      <w:pPr>
        <w:spacing w:before="120" w:after="12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96C85">
        <w:rPr>
          <w:rFonts w:ascii="Times New Roman" w:eastAsia="Calibri" w:hAnsi="Times New Roman" w:cs="Times New Roman"/>
          <w:sz w:val="24"/>
          <w:szCs w:val="24"/>
        </w:rPr>
        <w:t>Физические законы и границы их применимости.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96C85">
        <w:rPr>
          <w:rFonts w:ascii="Times New Roman" w:eastAsia="Calibri" w:hAnsi="Times New Roman" w:cs="Times New Roman"/>
          <w:sz w:val="24"/>
          <w:szCs w:val="24"/>
        </w:rPr>
        <w:t>Роль физики в формировании научной картины мира.</w:t>
      </w:r>
    </w:p>
    <w:p w:rsidR="0097695E" w:rsidRDefault="0097695E" w:rsidP="0097695E">
      <w:pPr>
        <w:spacing w:after="0" w:line="240" w:lineRule="auto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:rsidR="0097695E" w:rsidRPr="00396C85" w:rsidRDefault="0097695E" w:rsidP="0097695E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Календарно-тема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тическое планирование </w:t>
      </w:r>
    </w:p>
    <w:p w:rsidR="0097695E" w:rsidRPr="00396C85" w:rsidRDefault="0097695E" w:rsidP="0097695E">
      <w:pPr>
        <w:spacing w:before="120" w:after="12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97695E" w:rsidRPr="00396C85" w:rsidRDefault="0097695E" w:rsidP="0097695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695E" w:rsidRPr="00396C85" w:rsidRDefault="0097695E" w:rsidP="0097695E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1934"/>
        <w:gridCol w:w="1701"/>
      </w:tblGrid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1A306F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3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7695E" w:rsidRPr="001A306F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3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1934" w:type="dxa"/>
            <w:vAlign w:val="center"/>
          </w:tcPr>
          <w:p w:rsidR="0097695E" w:rsidRPr="001A306F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  <w:p w:rsidR="0097695E" w:rsidRPr="001A306F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95E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97695E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 Кинематика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11 часов.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по ТБ. Материальная точка. Система отсчёта.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Путь и перемещение.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координаты движущегося тела.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Перемещение при прямолинейном движении.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АКР. Прямолинейное равноускоренное движение. Ускорение.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прямолинейного равноускоренного движения. Перемещение при прямолинейном равноускоренном движении.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Перемещение без начальной скорости. Графики движения. </w:t>
            </w: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ТБ. Лабораторная работа №1 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по теме: "Исследование равноускоренное движения без начальной скорости".</w:t>
            </w:r>
          </w:p>
          <w:p w:rsidR="0097695E" w:rsidRPr="00396C85" w:rsidRDefault="0097695E" w:rsidP="00D561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тела без начальной скорости.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Графики движения.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Относительность движения.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«Кинематика».</w:t>
            </w:r>
          </w:p>
        </w:tc>
        <w:tc>
          <w:tcPr>
            <w:tcW w:w="1701" w:type="dxa"/>
          </w:tcPr>
          <w:p w:rsidR="0097695E" w:rsidRPr="0054145C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45C"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  Динамика.</w:t>
            </w:r>
          </w:p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часов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АКР. Инерция. Первый закон Ньютона. Сложение сил. Равнодействующая сила.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закон Ньютона.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Третий закон Ньютона.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Свободное падение. Невесомость.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тел под действием силы тяжести.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№2 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теме: Динамика.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тела брошенного вертикально вверх. Невесомость. Закон всемирного тяготения.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 всемирного тяготения.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Ускорение свободного падения на разных небесных телах. </w:t>
            </w: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ТБ. Лабораторная работа №2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«Исследование свободного падения».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  Механика. Законы сохранения.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7 часов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Криволинейное движение.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по окружности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Искусственные спутники Земли.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Импульс. Закон сохранения импульса.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Реактивное движение. Реактивный двигатель.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 сохранения механической энергии.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3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«Механика. Закон сохранения импульса».</w:t>
            </w:r>
          </w:p>
        </w:tc>
        <w:tc>
          <w:tcPr>
            <w:tcW w:w="1701" w:type="dxa"/>
          </w:tcPr>
          <w:p w:rsidR="0097695E" w:rsidRPr="00995C22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C22"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Механические колебания и волны. </w:t>
            </w:r>
          </w:p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11 часов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АКР. Механические колебания. Свободные колебания. Маятник.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Период, частота, амплитуда, фаза колебаний.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Лабораторная работа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3 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«Исследование колебаний маятника»</w:t>
            </w:r>
          </w:p>
        </w:tc>
        <w:tc>
          <w:tcPr>
            <w:tcW w:w="1701" w:type="dxa"/>
          </w:tcPr>
          <w:p w:rsidR="0097695E" w:rsidRPr="00995C22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C22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Гармонические колебания. Энергия колебательных систем.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proofErr w:type="gramStart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полугодие.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</w:tr>
      <w:tr w:rsidR="0097695E" w:rsidRPr="00396C85" w:rsidTr="00D56184">
        <w:trPr>
          <w:cantSplit/>
          <w:trHeight w:val="715"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Вынужденные колебания. Резонанс.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Механические волны. Продольные и поперечные волны.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Длина волны.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Звук. Громкость звука и высота тона.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звука. Скорость звука.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Отражение звука. Эхо. Звуковой резонанс. </w:t>
            </w:r>
            <w:proofErr w:type="gramStart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End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«Механические колебания и волны»</w:t>
            </w:r>
          </w:p>
        </w:tc>
        <w:tc>
          <w:tcPr>
            <w:tcW w:w="1701" w:type="dxa"/>
          </w:tcPr>
          <w:p w:rsidR="0097695E" w:rsidRPr="00995C22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C22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  Электромагнитное поле.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 часов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АКР. Опыт Эрстеда. Магнитное поле тока. Неоднородное и однородное магнитное поле.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линий магнитного поля.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Действие магнитного поля на проводник с током.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Вектор индукции магнитного поля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Магнитный поток.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Электромагнитная индукция. Направление индукционного тока. Правило Ленца. Самоиндукция. Опыты Фарадея.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4 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«Изучение явления электромагнитной индукции»</w:t>
            </w:r>
          </w:p>
        </w:tc>
        <w:tc>
          <w:tcPr>
            <w:tcW w:w="1701" w:type="dxa"/>
          </w:tcPr>
          <w:p w:rsidR="0097695E" w:rsidRPr="00995C22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C22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Переменный ток. Электрогенератор. Трансформатор. Передача электрической энергии на расстояние.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Электромагнитное поле. Электромагнитные волны.</w:t>
            </w:r>
            <w:proofErr w:type="gramStart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электромагнитных излучений на живые организмы.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Колебательный контур. Электромагнитные колебания. Скорость распространения электромагнитных волн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Конденсатор</w:t>
            </w:r>
            <w:proofErr w:type="gramStart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Колебательный контур. Поглощение электромагнитных колебаний.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радиосвязи и телевидения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Свет – электромагнитная волна. Интерференция света. Электромагнитная природа света. Преломление света. Показатель преломления.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Дисперсия света. Типы оптических спектров. Поглощение и испускание света атомами.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Происхождение линейчатых спектров. ТБ. </w:t>
            </w: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Лабораторная работа №5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Наблюдение сплошного и линейчатых спектров испускания».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5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«Электромагнитное поле»</w:t>
            </w:r>
          </w:p>
        </w:tc>
        <w:tc>
          <w:tcPr>
            <w:tcW w:w="1701" w:type="dxa"/>
          </w:tcPr>
          <w:p w:rsidR="0097695E" w:rsidRPr="00507144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144"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6.  Квантовые явления. </w:t>
            </w:r>
          </w:p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14 часов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Default="0097695E" w:rsidP="00D56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Радиоактивность, α, β, γ – излучения.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</w:tr>
    </w:tbl>
    <w:p w:rsidR="0097695E" w:rsidRPr="00396C85" w:rsidRDefault="0097695E" w:rsidP="0097695E">
      <w:pPr>
        <w:shd w:val="clear" w:color="auto" w:fill="FFFFFF"/>
        <w:tabs>
          <w:tab w:val="left" w:pos="552"/>
        </w:tabs>
        <w:spacing w:after="0" w:line="240" w:lineRule="auto"/>
        <w:ind w:right="10"/>
        <w:rPr>
          <w:rFonts w:ascii="Times New Roman" w:eastAsia="Calibri" w:hAnsi="Times New Roman" w:cs="Times New Roman"/>
          <w:sz w:val="24"/>
          <w:szCs w:val="24"/>
        </w:rPr>
      </w:pPr>
      <w:r w:rsidRPr="00396C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</w:p>
    <w:p w:rsidR="0097695E" w:rsidRPr="00396C85" w:rsidRDefault="0097695E" w:rsidP="0097695E">
      <w:pPr>
        <w:shd w:val="clear" w:color="auto" w:fill="FFFFFF"/>
        <w:tabs>
          <w:tab w:val="left" w:pos="552"/>
        </w:tabs>
        <w:spacing w:after="0" w:line="240" w:lineRule="auto"/>
        <w:ind w:right="10"/>
        <w:rPr>
          <w:rFonts w:ascii="Times New Roman" w:eastAsia="Calibri" w:hAnsi="Times New Roman" w:cs="Times New Roman"/>
          <w:sz w:val="24"/>
          <w:szCs w:val="24"/>
        </w:rPr>
      </w:pPr>
    </w:p>
    <w:p w:rsidR="0097695E" w:rsidRPr="00396C85" w:rsidRDefault="0097695E" w:rsidP="0097695E">
      <w:pPr>
        <w:shd w:val="clear" w:color="auto" w:fill="FFFFFF"/>
        <w:tabs>
          <w:tab w:val="left" w:pos="552"/>
        </w:tabs>
        <w:spacing w:after="0" w:line="240" w:lineRule="auto"/>
        <w:ind w:right="1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1934"/>
        <w:gridCol w:w="1701"/>
      </w:tblGrid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Опыты Резерфорда. Планетарная модель атома.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</w:t>
            </w:r>
          </w:p>
        </w:tc>
      </w:tr>
      <w:tr w:rsidR="0097695E" w:rsidRPr="00396C85" w:rsidTr="00D56184">
        <w:trPr>
          <w:cantSplit/>
          <w:trHeight w:val="373"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Радиоактивные превращения атомных ядер. Методы исследования частиц.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</w:tr>
      <w:tr w:rsidR="0097695E" w:rsidRPr="00396C85" w:rsidTr="00D56184">
        <w:trPr>
          <w:cantSplit/>
          <w:trHeight w:val="381"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протона и нейтрона.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Состав атомного ядра. Изотопы</w:t>
            </w:r>
            <w:proofErr w:type="gramStart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α </w:t>
            </w:r>
            <w:proofErr w:type="gramStart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β  - распад.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Ядерные силы, энергия связи атомных ядер.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Деление ядер урана. Ядерные реакции.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Ядерная энергетика. Экологические проблемы работы атомных электростанций.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Лабораторная работа №6 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«Изучение деления ядра атома урана по фотографиям треков»</w:t>
            </w:r>
          </w:p>
        </w:tc>
        <w:tc>
          <w:tcPr>
            <w:tcW w:w="1701" w:type="dxa"/>
          </w:tcPr>
          <w:p w:rsidR="0097695E" w:rsidRPr="00507144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144"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Дозиметрия. Влияние радиоактивных излучений на живые организмы. Закон радиоактивного распада. Период полураспада.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63.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энергии Солнца и звезд. Термоядерная реакция.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Элементарные частицы. Античастицы.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09.05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Лабораторная работа № 7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«Изучение треков заряженных частиц по готовым фотографиям»</w:t>
            </w:r>
          </w:p>
        </w:tc>
        <w:tc>
          <w:tcPr>
            <w:tcW w:w="1701" w:type="dxa"/>
          </w:tcPr>
          <w:p w:rsidR="0097695E" w:rsidRPr="00507144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144"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66.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6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«Квантовые явления»</w:t>
            </w:r>
          </w:p>
        </w:tc>
        <w:tc>
          <w:tcPr>
            <w:tcW w:w="1701" w:type="dxa"/>
          </w:tcPr>
          <w:p w:rsidR="0097695E" w:rsidRPr="00507144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144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7. Физика и физические методы изучения природы.</w:t>
            </w: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695E" w:rsidRPr="00396C85" w:rsidTr="00D56184">
        <w:trPr>
          <w:cantSplit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Физические законы и границы их применимости. 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</w:tr>
      <w:tr w:rsidR="0097695E" w:rsidRPr="00396C85" w:rsidTr="00D56184">
        <w:trPr>
          <w:cantSplit/>
          <w:trHeight w:val="611"/>
        </w:trPr>
        <w:tc>
          <w:tcPr>
            <w:tcW w:w="648" w:type="dxa"/>
            <w:vAlign w:val="center"/>
          </w:tcPr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  <w:p w:rsidR="0097695E" w:rsidRPr="00396C85" w:rsidRDefault="0097695E" w:rsidP="00D56184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4" w:type="dxa"/>
            <w:vAlign w:val="center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C85">
              <w:rPr>
                <w:rFonts w:ascii="Times New Roman" w:eastAsia="Calibri" w:hAnsi="Times New Roman" w:cs="Times New Roman"/>
                <w:sz w:val="24"/>
                <w:szCs w:val="24"/>
              </w:rPr>
              <w:t>Роль физики в формировании научной картины мира.</w:t>
            </w:r>
          </w:p>
        </w:tc>
        <w:tc>
          <w:tcPr>
            <w:tcW w:w="1701" w:type="dxa"/>
          </w:tcPr>
          <w:p w:rsidR="0097695E" w:rsidRPr="00396C85" w:rsidRDefault="0097695E" w:rsidP="00D561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</w:tr>
    </w:tbl>
    <w:p w:rsidR="0097695E" w:rsidRPr="00396C85" w:rsidRDefault="0097695E" w:rsidP="009769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5E" w:rsidRPr="006C67C4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контрольная работа по физике. (9 класс)</w:t>
      </w:r>
    </w:p>
    <w:p w:rsidR="0097695E" w:rsidRPr="006C67C4" w:rsidRDefault="0097695E" w:rsidP="0097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24"/>
          <w:szCs w:val="24"/>
          <w:lang w:eastAsia="ru-RU"/>
        </w:rPr>
      </w:pPr>
    </w:p>
    <w:p w:rsidR="0097695E" w:rsidRPr="006C67C4" w:rsidRDefault="0097695E" w:rsidP="0097695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7C4">
        <w:rPr>
          <w:rFonts w:ascii="Times New Roman" w:eastAsia="Calibri" w:hAnsi="Times New Roman" w:cs="Times New Roman"/>
          <w:sz w:val="24"/>
          <w:szCs w:val="24"/>
        </w:rPr>
        <w:t>Цель контрольной работы: установить уровень и качество усвоения обучаемыми материала по физике за курс 9 класса.</w:t>
      </w:r>
    </w:p>
    <w:p w:rsidR="0097695E" w:rsidRPr="006C67C4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А. (Выберите верный вариант ответа)</w:t>
      </w:r>
    </w:p>
    <w:p w:rsidR="0097695E" w:rsidRPr="006C67C4" w:rsidRDefault="0097695E" w:rsidP="0097695E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за 2 мин увеличил </w:t>
      </w:r>
      <w:proofErr w:type="gramStart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18км/ч до 61,2км/ч. С каким ускорением двигался автомобиль?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731B502" wp14:editId="68F9D0A3">
            <wp:simplePos x="0" y="0"/>
            <wp:positionH relativeFrom="column">
              <wp:posOffset>4800600</wp:posOffset>
            </wp:positionH>
            <wp:positionV relativeFrom="paragraph">
              <wp:posOffset>144145</wp:posOffset>
            </wp:positionV>
            <wp:extent cx="1602105" cy="16021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А.  0,1 м/с</w:t>
      </w:r>
      <w:proofErr w:type="gramStart"/>
      <w:r w:rsidRPr="006C6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Б. 0,2 м/с</w:t>
      </w:r>
      <w:r w:rsidRPr="006C6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В. 0,3 м/с</w:t>
      </w:r>
      <w:r w:rsidRPr="006C6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Г. 0,4 м/с</w:t>
      </w:r>
      <w:r w:rsidRPr="006C6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6C67C4" w:rsidRDefault="0097695E" w:rsidP="0097695E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1.01 показан график зависимости скорости движения тела от времени. Какой из предложенных графиков выражает график ускорения этого тела?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6C6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E4442A" wp14:editId="3E17D8DF">
            <wp:extent cx="952500" cy="95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6C6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E7C625" wp14:editId="5DA938D4">
            <wp:extent cx="952500" cy="952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6C6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F6107B" wp14:editId="5DE31500">
            <wp:extent cx="952500" cy="952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6C6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A9846D" wp14:editId="614A4B39">
            <wp:extent cx="952500" cy="952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5E" w:rsidRPr="006C67C4" w:rsidRDefault="0097695E" w:rsidP="0097695E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6C67C4" w:rsidRDefault="0097695E" w:rsidP="0097695E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какой силой притягиваются два корабля массами по 10000т, находящихся на расстоянии 1км друг от друга?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6,67 </w:t>
      </w:r>
      <w:proofErr w:type="spellStart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мкН</w:t>
      </w:r>
      <w:proofErr w:type="spellEnd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Б. 6,67мН;     В. 6,67Н;     Г. 6,67МН.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6C67C4" w:rsidRDefault="0097695E" w:rsidP="0097695E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соревнованиях по перетягиванию каната участвуют четверо мальчиков. Влево тянут канат двое мальчиков с силами 530Н и 540Н соответственно, а вправо – двое мальчиков с силами 560Н и 520Н соответственно. В какую </w:t>
      </w:r>
      <w:proofErr w:type="gramStart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</w:t>
      </w:r>
      <w:proofErr w:type="gramEnd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результирующей силой перетянется канат? 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А.  Вправо, силой 10Н;     Б. Влево, силой 10Н;     В. Влево, силой 20Н;     Г. Победит дружба.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D1E143E" wp14:editId="45FB6E95">
            <wp:simplePos x="0" y="0"/>
            <wp:positionH relativeFrom="column">
              <wp:posOffset>4343400</wp:posOffset>
            </wp:positionH>
            <wp:positionV relativeFrom="paragraph">
              <wp:posOffset>68580</wp:posOffset>
            </wp:positionV>
            <wp:extent cx="1943100" cy="13335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95E" w:rsidRPr="006C67C4" w:rsidRDefault="0097695E" w:rsidP="0097695E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1.02 изображена зависимость амплитуды установившихся колебаний маятника от частоты вынуждающей силы (резонансная кривая). Отношение амплитуды установившихся колебаний маятника на резонансной частоте к амплитуде колебаний на частоте 0,5</w:t>
      </w:r>
      <w:r w:rsidRPr="006C67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Гц равно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А. 10;     Б. 2;     В. 5;     Г. 4.</w:t>
      </w:r>
    </w:p>
    <w:p w:rsidR="0097695E" w:rsidRPr="006C67C4" w:rsidRDefault="0097695E" w:rsidP="0097695E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6C67C4" w:rsidRDefault="0097695E" w:rsidP="0097695E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6C67C4" w:rsidRDefault="0097695E" w:rsidP="0097695E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3pt;margin-top:34.65pt;width:2in;height:48.05pt;z-index:251658240">
            <v:imagedata r:id="rId13" o:title=""/>
          </v:shape>
          <o:OLEObject Type="Embed" ProgID="Word.Picture.8" ShapeID="_x0000_s1026" DrawAspect="Content" ObjectID="_1537024874" r:id="rId14"/>
        </w:pic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1.03 изображен проволочный виток, по которому течет электрический ток в направлении, указанном стрелкой. Виток расположен в горизонтальной плоскости. В центре витка вектор индукции магнитного поля тока направлен</w:t>
      </w:r>
    </w:p>
    <w:p w:rsidR="0097695E" w:rsidRPr="006C67C4" w:rsidRDefault="0097695E" w:rsidP="0097695E">
      <w:pPr>
        <w:tabs>
          <w:tab w:val="right" w:pos="6120"/>
          <w:tab w:val="left" w:pos="655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вертикально вверх </w:t>
      </w:r>
      <w:r w:rsidRPr="006C67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Symbol" w:char="F0AD"/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рис. 1.03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горизонтально влево 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C"/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горизонтально вправо 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E"/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вертикально вниз </w:t>
      </w:r>
      <w:r w:rsidRPr="006C67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Symbol" w:char="F0AF"/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6C67C4" w:rsidRDefault="0097695E" w:rsidP="0097695E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Порядковый номер алюминия в таблице Менделеева 13, а массовое число равно 27. Сколько электронов вращаются вокруг ядра атома алюминия?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А. 27;     Б. 13;     В. 40;     Г. 14.</w:t>
      </w:r>
    </w:p>
    <w:p w:rsidR="0097695E" w:rsidRPr="006C67C4" w:rsidRDefault="0097695E" w:rsidP="009769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6C67C4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695E" w:rsidRPr="006C67C4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Часть В.1. В каких из приведенных ниже случаев Луну можно принять за материальную точку?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1) Луна вместе с Землей движется вокруг Солнца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2) космический корабль совершает мягкую посадку на Луну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3) астрономы наблюдают затмение Луны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4) определяют координаты лунных морей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2. Девочка подбросила мяч вверх и снова поймала его. Считая, что мяч поднялся на высоту 2м, определите путь и перемещение мяча.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lastRenderedPageBreak/>
        <w:t>1) путь — 2 м, перемещение — 2 м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2) путь — 4 м, перемещение — 2 м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3) путь — 4м, перемещение — 0 м</w:t>
      </w:r>
      <w:r w:rsidRPr="006C67C4">
        <w:rPr>
          <w:rFonts w:ascii="Times New Roman" w:hAnsi="Times New Roman" w:cs="Times New Roman"/>
          <w:sz w:val="24"/>
          <w:szCs w:val="24"/>
        </w:rPr>
        <w:br/>
      </w:r>
      <w:r w:rsidRPr="006C67C4">
        <w:rPr>
          <w:rFonts w:ascii="Times New Roman" w:hAnsi="Times New Roman" w:cs="Times New Roman"/>
          <w:sz w:val="24"/>
          <w:szCs w:val="24"/>
          <w:shd w:val="clear" w:color="auto" w:fill="F2F4FB"/>
        </w:rPr>
        <w:t>4) путь — 0м, перемещение — 4м</w:t>
      </w:r>
    </w:p>
    <w:p w:rsidR="0097695E" w:rsidRPr="006C67C4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695E" w:rsidRPr="006C67C4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695E" w:rsidRPr="006C67C4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С. (Решите задачи)</w:t>
      </w:r>
    </w:p>
    <w:p w:rsidR="0097695E" w:rsidRPr="006C67C4" w:rsidRDefault="0097695E" w:rsidP="0097695E">
      <w:pPr>
        <w:pStyle w:val="a5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7C4">
        <w:rPr>
          <w:rFonts w:ascii="Times New Roman" w:eastAsia="Times New Roman" w:hAnsi="Times New Roman" w:cs="Times New Roman"/>
          <w:sz w:val="24"/>
          <w:szCs w:val="24"/>
        </w:rPr>
        <w:t>Двигаясь с начальной скоростью 54км/ч, автомобиль за 10с прошел путь 155м. С каким ускорением двигался автомобиль и какую скорость он приобрел в конце пути?</w:t>
      </w:r>
    </w:p>
    <w:p w:rsidR="0097695E" w:rsidRPr="006C67C4" w:rsidRDefault="0097695E" w:rsidP="0097695E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6C67C4" w:rsidRDefault="0097695E" w:rsidP="0097695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сила тока в стальном проводнике длиной 12м и сечением 4мм</w:t>
      </w:r>
      <w:r w:rsidRPr="006C6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который подано напряжение 72мВ? (удельное сопротивление стали 0,12 Ом</w:t>
      </w:r>
      <w:r w:rsidRPr="006C67C4">
        <w:rPr>
          <w:rFonts w:ascii="Times New Roman" w:eastAsia="Arial Unicode MS" w:hAnsi="Times New Roman" w:cs="Times New Roman"/>
          <w:sz w:val="24"/>
          <w:szCs w:val="24"/>
          <w:lang w:eastAsia="ru-RU"/>
        </w:rPr>
        <w:t>•</w: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Start"/>
      <w:r w:rsidRPr="006C6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/м)</w:t>
      </w:r>
    </w:p>
    <w:p w:rsidR="0097695E" w:rsidRPr="006C67C4" w:rsidRDefault="0097695E" w:rsidP="0097695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энергию связи изотопа ядра </w:t>
      </w:r>
      <w:r w:rsidRPr="006C67C4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460" w:dyaOrig="680">
          <v:shape id="_x0000_i1025" type="#_x0000_t75" style="width:23.25pt;height:33.75pt" o:ole="">
            <v:imagedata r:id="rId15" o:title=""/>
          </v:shape>
          <o:OLEObject Type="Embed" ProgID="Equation.3" ShapeID="_x0000_i1025" DrawAspect="Content" ObjectID="_1537024873" r:id="rId16"/>
        </w:object>
      </w:r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Масса ядра 11,0093 </w:t>
      </w:r>
      <w:proofErr w:type="spellStart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а.е.</w:t>
      </w:r>
      <w:proofErr w:type="gramStart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6C6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95E" w:rsidRPr="006C67C4" w:rsidRDefault="0097695E" w:rsidP="0097695E">
      <w:pPr>
        <w:tabs>
          <w:tab w:val="left" w:pos="2660"/>
        </w:tabs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97695E" w:rsidRPr="00396C85" w:rsidRDefault="0097695E" w:rsidP="00976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5E" w:rsidRPr="00744C70" w:rsidRDefault="0097695E" w:rsidP="00976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70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оценок.</w:t>
      </w:r>
    </w:p>
    <w:p w:rsidR="0097695E" w:rsidRPr="00DD5542" w:rsidRDefault="0097695E" w:rsidP="0097695E">
      <w:pPr>
        <w:pStyle w:val="a6"/>
        <w:shd w:val="clear" w:color="auto" w:fill="FFFFFF"/>
        <w:rPr>
          <w:color w:val="000000"/>
        </w:rPr>
      </w:pPr>
      <w:r w:rsidRPr="00DD5542">
        <w:rPr>
          <w:color w:val="000000"/>
        </w:rPr>
        <w:t>За каждый правильный ответ в части</w:t>
      </w:r>
      <w:proofErr w:type="gramStart"/>
      <w:r w:rsidRPr="00DD5542">
        <w:rPr>
          <w:color w:val="000000"/>
        </w:rPr>
        <w:t xml:space="preserve"> А</w:t>
      </w:r>
      <w:proofErr w:type="gramEnd"/>
      <w:r w:rsidRPr="00DD5542">
        <w:rPr>
          <w:color w:val="000000"/>
        </w:rPr>
        <w:t xml:space="preserve"> – 1 балл, в части В – 2 балла, если допущена неточность в ответе (не хватает одного варианта или один вариант лишний) то засчитывается 1 балл. При верном ответе на часть</w:t>
      </w:r>
      <w:proofErr w:type="gramStart"/>
      <w:r w:rsidRPr="00DD5542">
        <w:rPr>
          <w:color w:val="000000"/>
        </w:rPr>
        <w:t xml:space="preserve"> С</w:t>
      </w:r>
      <w:proofErr w:type="gramEnd"/>
      <w:r w:rsidRPr="00DD5542">
        <w:rPr>
          <w:color w:val="000000"/>
        </w:rPr>
        <w:t xml:space="preserve"> – 3 балла.</w:t>
      </w:r>
      <w:r>
        <w:rPr>
          <w:color w:val="000000"/>
        </w:rPr>
        <w:t xml:space="preserve"> </w:t>
      </w:r>
      <w:r w:rsidRPr="00DD5542">
        <w:rPr>
          <w:color w:val="000000"/>
        </w:rPr>
        <w:t>Ма</w:t>
      </w:r>
      <w:r>
        <w:rPr>
          <w:color w:val="000000"/>
        </w:rPr>
        <w:t>ксимально количество баллов – 24</w:t>
      </w:r>
      <w:r w:rsidRPr="00DD5542">
        <w:rPr>
          <w:color w:val="000000"/>
        </w:rPr>
        <w:t xml:space="preserve"> баллов</w:t>
      </w:r>
    </w:p>
    <w:p w:rsidR="0097695E" w:rsidRPr="00DD5542" w:rsidRDefault="0097695E" w:rsidP="0097695E">
      <w:pPr>
        <w:pStyle w:val="a6"/>
        <w:shd w:val="clear" w:color="auto" w:fill="FFFFFF"/>
        <w:rPr>
          <w:color w:val="000000"/>
        </w:rPr>
      </w:pPr>
      <w:r w:rsidRPr="00DD5542">
        <w:rPr>
          <w:color w:val="000000"/>
        </w:rPr>
        <w:t>Критерии оценок:</w:t>
      </w:r>
      <w:r>
        <w:rPr>
          <w:color w:val="000000"/>
        </w:rPr>
        <w:t xml:space="preserve">        22 – 24</w:t>
      </w:r>
      <w:r w:rsidRPr="00DD5542">
        <w:rPr>
          <w:color w:val="000000"/>
        </w:rPr>
        <w:t xml:space="preserve"> баллов – «5»</w:t>
      </w:r>
      <w:r>
        <w:rPr>
          <w:color w:val="000000"/>
        </w:rPr>
        <w:t xml:space="preserve">      16 – 21</w:t>
      </w:r>
      <w:r w:rsidRPr="00DD5542">
        <w:rPr>
          <w:color w:val="000000"/>
        </w:rPr>
        <w:t xml:space="preserve"> баллов – «4»</w:t>
      </w:r>
      <w:r>
        <w:rPr>
          <w:color w:val="000000"/>
        </w:rPr>
        <w:t xml:space="preserve">       10 – 15</w:t>
      </w:r>
      <w:r w:rsidRPr="00DD5542">
        <w:rPr>
          <w:color w:val="000000"/>
        </w:rPr>
        <w:t xml:space="preserve"> баллов – «3»</w:t>
      </w:r>
      <w:r>
        <w:rPr>
          <w:color w:val="000000"/>
        </w:rPr>
        <w:t xml:space="preserve">          0 – 9</w:t>
      </w:r>
      <w:r w:rsidRPr="00DD5542">
        <w:rPr>
          <w:color w:val="000000"/>
        </w:rPr>
        <w:t xml:space="preserve"> баллов – «2»</w:t>
      </w:r>
    </w:p>
    <w:p w:rsidR="0097695E" w:rsidRDefault="0097695E" w:rsidP="0097695E">
      <w:pPr>
        <w:pStyle w:val="a6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97695E" w:rsidRDefault="0097695E">
      <w:bookmarkStart w:id="1" w:name="_GoBack"/>
      <w:bookmarkEnd w:id="1"/>
    </w:p>
    <w:sectPr w:rsidR="0097695E" w:rsidSect="009769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5630A"/>
    <w:multiLevelType w:val="hybridMultilevel"/>
    <w:tmpl w:val="40BA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63D97"/>
    <w:multiLevelType w:val="hybridMultilevel"/>
    <w:tmpl w:val="44049816"/>
    <w:lvl w:ilvl="0" w:tplc="0C3EEE96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1567CB"/>
    <w:multiLevelType w:val="hybridMultilevel"/>
    <w:tmpl w:val="9976C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5E"/>
    <w:rsid w:val="0097695E"/>
    <w:rsid w:val="0099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9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95E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976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9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95E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976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2016-10-03T14:25:00Z</dcterms:created>
  <dcterms:modified xsi:type="dcterms:W3CDTF">2016-10-03T14:35:00Z</dcterms:modified>
</cp:coreProperties>
</file>